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D6" w:rsidRPr="00DD6145" w:rsidRDefault="00014AD6" w:rsidP="00014AD6">
      <w:pPr>
        <w:pStyle w:val="Title"/>
        <w:jc w:val="center"/>
        <w:rPr>
          <w:rFonts w:ascii="Engravers MT" w:hAnsi="Engravers MT"/>
          <w:sz w:val="44"/>
          <w:szCs w:val="44"/>
        </w:rPr>
      </w:pPr>
      <w:r>
        <w:rPr>
          <w:rFonts w:ascii="Engravers MT" w:hAnsi="Engravers MT"/>
          <w:noProof/>
          <w:color w:val="403152"/>
          <w:sz w:val="44"/>
          <w:szCs w:val="44"/>
        </w:rPr>
        <w:drawing>
          <wp:anchor distT="0" distB="0" distL="95250" distR="95250" simplePos="0" relativeHeight="251661312" behindDoc="0" locked="0" layoutInCell="1" allowOverlap="0">
            <wp:simplePos x="0" y="0"/>
            <wp:positionH relativeFrom="column">
              <wp:posOffset>-599440</wp:posOffset>
            </wp:positionH>
            <wp:positionV relativeFrom="line">
              <wp:posOffset>-666115</wp:posOffset>
            </wp:positionV>
            <wp:extent cx="695325" cy="685800"/>
            <wp:effectExtent l="19050" t="0" r="9525" b="0"/>
            <wp:wrapSquare wrapText="bothSides"/>
            <wp:docPr id="5"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6"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Pr>
          <w:rFonts w:ascii="Engravers MT" w:hAnsi="Engravers MT"/>
          <w:noProof/>
          <w:color w:val="403152"/>
          <w:sz w:val="44"/>
          <w:szCs w:val="44"/>
        </w:rPr>
        <w:drawing>
          <wp:anchor distT="0" distB="0" distL="95250" distR="95250" simplePos="0" relativeHeight="251660288" behindDoc="0" locked="0" layoutInCell="1" allowOverlap="0">
            <wp:simplePos x="0" y="0"/>
            <wp:positionH relativeFrom="column">
              <wp:posOffset>5867400</wp:posOffset>
            </wp:positionH>
            <wp:positionV relativeFrom="line">
              <wp:posOffset>-666115</wp:posOffset>
            </wp:positionV>
            <wp:extent cx="695325" cy="685800"/>
            <wp:effectExtent l="19050" t="0" r="9525" b="0"/>
            <wp:wrapSquare wrapText="bothSides"/>
            <wp:docPr id="4"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6"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sidRPr="00DD6145">
        <w:rPr>
          <w:rFonts w:ascii="Engravers MT" w:hAnsi="Engravers MT"/>
          <w:color w:val="403152"/>
          <w:sz w:val="44"/>
          <w:szCs w:val="44"/>
        </w:rPr>
        <w:t>K</w:t>
      </w:r>
      <w:r w:rsidRPr="00DD6145">
        <w:rPr>
          <w:rFonts w:ascii="Engravers MT" w:hAnsi="Engravers MT"/>
          <w:color w:val="4F6228"/>
          <w:sz w:val="44"/>
          <w:szCs w:val="44"/>
        </w:rPr>
        <w:t>D</w:t>
      </w:r>
      <w:r w:rsidRPr="00DD6145">
        <w:rPr>
          <w:rFonts w:ascii="Engravers MT" w:hAnsi="Engravers MT"/>
          <w:color w:val="403152"/>
          <w:sz w:val="44"/>
          <w:szCs w:val="44"/>
        </w:rPr>
        <w:t>P</w:t>
      </w:r>
      <w:r w:rsidRPr="00DD6145">
        <w:rPr>
          <w:rFonts w:ascii="Engravers MT" w:hAnsi="Engravers MT"/>
          <w:sz w:val="44"/>
          <w:szCs w:val="44"/>
        </w:rPr>
        <w:t xml:space="preserve"> </w:t>
      </w:r>
      <w:r w:rsidRPr="00DD6145">
        <w:rPr>
          <w:rFonts w:ascii="Engravers MT" w:hAnsi="Engravers MT"/>
          <w:color w:val="4F6228"/>
          <w:sz w:val="44"/>
          <w:szCs w:val="44"/>
        </w:rPr>
        <w:t>N</w:t>
      </w:r>
      <w:r w:rsidRPr="00DD6145">
        <w:rPr>
          <w:rFonts w:ascii="Engravers MT" w:hAnsi="Engravers MT"/>
          <w:color w:val="403152"/>
          <w:sz w:val="44"/>
          <w:szCs w:val="44"/>
        </w:rPr>
        <w:t>e</w:t>
      </w:r>
      <w:r w:rsidRPr="00DD6145">
        <w:rPr>
          <w:rFonts w:ascii="Engravers MT" w:hAnsi="Engravers MT"/>
          <w:color w:val="4F6228"/>
          <w:sz w:val="44"/>
          <w:szCs w:val="44"/>
        </w:rPr>
        <w:t>w</w:t>
      </w:r>
      <w:r w:rsidRPr="00DD6145">
        <w:rPr>
          <w:rFonts w:ascii="Engravers MT" w:hAnsi="Engravers MT"/>
          <w:color w:val="403152"/>
          <w:sz w:val="44"/>
          <w:szCs w:val="44"/>
        </w:rPr>
        <w:t>s</w:t>
      </w:r>
      <w:r w:rsidRPr="00DD6145">
        <w:rPr>
          <w:rFonts w:ascii="Engravers MT" w:hAnsi="Engravers MT"/>
          <w:color w:val="4F6228"/>
          <w:sz w:val="44"/>
          <w:szCs w:val="44"/>
        </w:rPr>
        <w:t>f</w:t>
      </w:r>
      <w:r w:rsidRPr="00DD6145">
        <w:rPr>
          <w:rFonts w:ascii="Engravers MT" w:hAnsi="Engravers MT"/>
          <w:color w:val="403152"/>
          <w:sz w:val="44"/>
          <w:szCs w:val="44"/>
        </w:rPr>
        <w:t>l</w:t>
      </w:r>
      <w:r w:rsidRPr="00DD6145">
        <w:rPr>
          <w:rFonts w:ascii="Engravers MT" w:hAnsi="Engravers MT"/>
          <w:color w:val="4F6228"/>
          <w:sz w:val="44"/>
          <w:szCs w:val="44"/>
        </w:rPr>
        <w:t>a</w:t>
      </w:r>
      <w:r w:rsidRPr="00DD6145">
        <w:rPr>
          <w:rFonts w:ascii="Engravers MT" w:hAnsi="Engravers MT"/>
          <w:color w:val="403152"/>
          <w:sz w:val="44"/>
          <w:szCs w:val="44"/>
        </w:rPr>
        <w:t>s</w:t>
      </w:r>
      <w:r w:rsidRPr="00DD6145">
        <w:rPr>
          <w:rFonts w:ascii="Engravers MT" w:hAnsi="Engravers MT"/>
          <w:color w:val="4F6228"/>
          <w:sz w:val="44"/>
          <w:szCs w:val="44"/>
        </w:rPr>
        <w:t>h</w:t>
      </w:r>
    </w:p>
    <w:p w:rsidR="00014AD6" w:rsidRPr="00554C3B" w:rsidRDefault="00014AD6" w:rsidP="00014AD6">
      <w:pPr>
        <w:jc w:val="both"/>
        <w:rPr>
          <w:sz w:val="20"/>
          <w:szCs w:val="20"/>
        </w:rPr>
      </w:pPr>
      <w:r>
        <w:rPr>
          <w:sz w:val="20"/>
          <w:szCs w:val="20"/>
        </w:rPr>
        <w:t>September 2012</w:t>
      </w:r>
      <w:r w:rsidRPr="00554C3B">
        <w:rPr>
          <w:sz w:val="20"/>
          <w:szCs w:val="20"/>
        </w:rPr>
        <w:tab/>
      </w:r>
      <w:r w:rsidRPr="00554C3B">
        <w:rPr>
          <w:sz w:val="20"/>
          <w:szCs w:val="20"/>
        </w:rPr>
        <w:tab/>
      </w:r>
      <w:r w:rsidRPr="00554C3B">
        <w:rPr>
          <w:sz w:val="20"/>
          <w:szCs w:val="20"/>
        </w:rPr>
        <w:tab/>
      </w:r>
      <w:r>
        <w:rPr>
          <w:sz w:val="20"/>
          <w:szCs w:val="20"/>
        </w:rPr>
        <w:tab/>
        <w:t xml:space="preserve">        </w:t>
      </w:r>
      <w:r w:rsidRPr="00554C3B">
        <w:rPr>
          <w:sz w:val="20"/>
          <w:szCs w:val="20"/>
        </w:rPr>
        <w:t>Gamma Zeta Chapter</w:t>
      </w:r>
      <w:r w:rsidRPr="00554C3B">
        <w:rPr>
          <w:sz w:val="20"/>
          <w:szCs w:val="20"/>
        </w:rPr>
        <w:tab/>
      </w:r>
      <w:r w:rsidRPr="00554C3B">
        <w:rPr>
          <w:sz w:val="20"/>
          <w:szCs w:val="20"/>
        </w:rPr>
        <w:tab/>
      </w:r>
      <w:r w:rsidRPr="00554C3B">
        <w:rPr>
          <w:sz w:val="20"/>
          <w:szCs w:val="20"/>
        </w:rPr>
        <w:tab/>
      </w:r>
      <w:r>
        <w:rPr>
          <w:sz w:val="20"/>
          <w:szCs w:val="20"/>
        </w:rPr>
        <w:t xml:space="preserve">    </w:t>
      </w:r>
      <w:r w:rsidRPr="00554C3B">
        <w:rPr>
          <w:sz w:val="20"/>
          <w:szCs w:val="20"/>
        </w:rPr>
        <w:tab/>
        <w:t xml:space="preserve">  </w:t>
      </w:r>
      <w:r>
        <w:rPr>
          <w:sz w:val="20"/>
          <w:szCs w:val="20"/>
        </w:rPr>
        <w:t xml:space="preserve">       </w:t>
      </w:r>
      <w:proofErr w:type="spellStart"/>
      <w:r>
        <w:rPr>
          <w:sz w:val="20"/>
          <w:szCs w:val="20"/>
        </w:rPr>
        <w:t>Vol</w:t>
      </w:r>
      <w:proofErr w:type="spellEnd"/>
      <w:r>
        <w:rPr>
          <w:sz w:val="20"/>
          <w:szCs w:val="20"/>
        </w:rPr>
        <w:t xml:space="preserve"> 4 Issue 1</w:t>
      </w:r>
    </w:p>
    <w:p w:rsidR="00014AD6" w:rsidRDefault="00014AD6" w:rsidP="00014AD6">
      <w:pPr>
        <w:jc w:val="both"/>
        <w:sectPr w:rsidR="00014AD6">
          <w:footerReference w:type="default" r:id="rId7"/>
          <w:pgSz w:w="12240" w:h="15840"/>
          <w:pgMar w:top="1440" w:right="1440" w:bottom="1440" w:left="1440" w:header="720" w:footer="720" w:gutter="0"/>
          <w:cols w:space="720"/>
          <w:docGrid w:linePitch="360"/>
        </w:sectPr>
      </w:pPr>
    </w:p>
    <w:p w:rsidR="00014AD6" w:rsidRDefault="00014AD6" w:rsidP="00014AD6">
      <w:pPr>
        <w:spacing w:after="0"/>
        <w:jc w:val="both"/>
        <w:rPr>
          <w:rFonts w:ascii="Arial Narrow" w:hAnsi="Arial Narrow"/>
          <w:b/>
          <w:color w:val="403152"/>
          <w:sz w:val="28"/>
          <w:szCs w:val="28"/>
        </w:rPr>
      </w:pPr>
    </w:p>
    <w:p w:rsidR="00014AD6" w:rsidRDefault="00014AD6" w:rsidP="00014AD6">
      <w:pPr>
        <w:spacing w:after="0"/>
        <w:jc w:val="both"/>
        <w:rPr>
          <w:rFonts w:ascii="Arial Narrow" w:hAnsi="Arial Narrow"/>
          <w:b/>
          <w:color w:val="403152"/>
          <w:sz w:val="21"/>
          <w:szCs w:val="21"/>
        </w:rPr>
      </w:pPr>
      <w:r w:rsidRPr="00DD5D65">
        <w:rPr>
          <w:rFonts w:ascii="Arial Narrow" w:hAnsi="Arial Narrow"/>
          <w:b/>
          <w:color w:val="403152"/>
          <w:sz w:val="28"/>
          <w:szCs w:val="28"/>
        </w:rPr>
        <w:t>Words from Our President:</w:t>
      </w:r>
    </w:p>
    <w:p w:rsidR="00014AD6" w:rsidRPr="00C515C7" w:rsidRDefault="00014AD6" w:rsidP="00014AD6">
      <w:pPr>
        <w:spacing w:after="0"/>
        <w:jc w:val="both"/>
        <w:rPr>
          <w:rFonts w:ascii="Arial Narrow" w:hAnsi="Arial Narrow"/>
          <w:b/>
          <w:color w:val="403152"/>
          <w:sz w:val="21"/>
          <w:szCs w:val="21"/>
        </w:rPr>
      </w:pPr>
    </w:p>
    <w:p w:rsidR="00014AD6" w:rsidRPr="00333386" w:rsidRDefault="00014AD6" w:rsidP="00014AD6">
      <w:pPr>
        <w:rPr>
          <w:rFonts w:ascii="Arial Narrow" w:hAnsi="Arial Narrow"/>
        </w:rPr>
      </w:pPr>
      <w:r w:rsidRPr="00333386">
        <w:rPr>
          <w:rFonts w:ascii="Arial Narrow" w:hAnsi="Arial Narrow"/>
        </w:rPr>
        <w:t>Hello KDP!</w:t>
      </w:r>
    </w:p>
    <w:p w:rsidR="00014AD6" w:rsidRPr="00333386" w:rsidRDefault="00014AD6" w:rsidP="00014AD6">
      <w:pPr>
        <w:rPr>
          <w:rFonts w:ascii="Arial Narrow" w:hAnsi="Arial Narrow"/>
        </w:rPr>
      </w:pPr>
      <w:r w:rsidRPr="00333386">
        <w:rPr>
          <w:rFonts w:ascii="Arial Narrow" w:hAnsi="Arial Narrow"/>
        </w:rPr>
        <w:t>I hope everyone had a summer filled with both adventures and relaxation.  With all of our preparation to become teachers, we definitely need some time to kick back and relax.  Hopefully, everyone has settled into their routine now that we are back at school.  Take time to organize yourself for the rest of the semester and get to know your professors.  It will be worth it in the end.</w:t>
      </w:r>
    </w:p>
    <w:p w:rsidR="00014AD6" w:rsidRPr="00333386" w:rsidRDefault="00014AD6" w:rsidP="00014AD6">
      <w:pPr>
        <w:rPr>
          <w:rFonts w:ascii="Arial Narrow" w:hAnsi="Arial Narrow"/>
        </w:rPr>
      </w:pPr>
      <w:r w:rsidRPr="00333386">
        <w:rPr>
          <w:rFonts w:ascii="Arial Narrow" w:hAnsi="Arial Narrow"/>
        </w:rPr>
        <w:t xml:space="preserve">With a new year, </w:t>
      </w:r>
      <w:proofErr w:type="gramStart"/>
      <w:r w:rsidRPr="00333386">
        <w:rPr>
          <w:rFonts w:ascii="Arial Narrow" w:hAnsi="Arial Narrow"/>
        </w:rPr>
        <w:t>comes exciting new opportunities</w:t>
      </w:r>
      <w:proofErr w:type="gramEnd"/>
      <w:r w:rsidRPr="00333386">
        <w:rPr>
          <w:rFonts w:ascii="Arial Narrow" w:hAnsi="Arial Narrow"/>
        </w:rPr>
        <w:t xml:space="preserve">.  I am thrilled to announce our partnership with The Children’s Home Society, which is an organization that serves at-risk infants, children, youth and families.  The organization provides services to these children and families in need and helps them to reach their full potential.  For those of you who don’t know, our chapter holds monthly drives and donates the items received to a local organization.  All of our donations this year will be donated to The Children’s Home Society.  Our new partnership will also provide us with volunteer opportunities and a chance to aid in the implementation of an Ambassador Program that the organization is starting in order to reach out to students on college campuses.  I am super excited about this partnership and I hope that you will share in my excitement as well!   </w:t>
      </w:r>
    </w:p>
    <w:p w:rsidR="00014AD6" w:rsidRDefault="00014AD6" w:rsidP="00014AD6">
      <w:pPr>
        <w:rPr>
          <w:rFonts w:ascii="Arial Narrow" w:hAnsi="Arial Narrow"/>
        </w:rPr>
      </w:pPr>
      <w:r w:rsidRPr="00333386">
        <w:rPr>
          <w:rFonts w:ascii="Arial Narrow" w:hAnsi="Arial Narrow"/>
        </w:rPr>
        <w:t xml:space="preserve">I am looking forward to a successful year filled with service, professional development and fundraising.  If you would like to get more involved, consider joining a committee.  It is a great way to share your leadership and ideas with the chapter.  Also, please do not hesitate to share new ideas as we progress through the year.  I would love to hear them! Together we can </w:t>
      </w:r>
    </w:p>
    <w:p w:rsidR="00014AD6" w:rsidRDefault="00014AD6" w:rsidP="00014AD6">
      <w:pPr>
        <w:rPr>
          <w:rFonts w:ascii="Arial Narrow" w:hAnsi="Arial Narrow"/>
        </w:rPr>
      </w:pPr>
    </w:p>
    <w:p w:rsidR="00014AD6" w:rsidRDefault="00014AD6" w:rsidP="00014AD6">
      <w:pPr>
        <w:rPr>
          <w:rFonts w:ascii="Arial Narrow" w:hAnsi="Arial Narrow"/>
        </w:rPr>
      </w:pPr>
    </w:p>
    <w:p w:rsidR="00014AD6" w:rsidRPr="00333386" w:rsidRDefault="00014AD6" w:rsidP="00014AD6">
      <w:pPr>
        <w:rPr>
          <w:rFonts w:ascii="Arial Narrow" w:hAnsi="Arial Narrow"/>
        </w:rPr>
      </w:pPr>
      <w:proofErr w:type="gramStart"/>
      <w:r w:rsidRPr="00333386">
        <w:rPr>
          <w:rFonts w:ascii="Arial Narrow" w:hAnsi="Arial Narrow"/>
        </w:rPr>
        <w:t>make</w:t>
      </w:r>
      <w:proofErr w:type="gramEnd"/>
      <w:r w:rsidRPr="00333386">
        <w:rPr>
          <w:rFonts w:ascii="Arial Narrow" w:hAnsi="Arial Narrow"/>
        </w:rPr>
        <w:t xml:space="preserve"> a difference in the lives of children and our community.  </w:t>
      </w:r>
    </w:p>
    <w:p w:rsidR="00014AD6" w:rsidRPr="00333386" w:rsidRDefault="00014AD6" w:rsidP="00014AD6">
      <w:pPr>
        <w:rPr>
          <w:rFonts w:ascii="Arial Narrow" w:hAnsi="Arial Narrow"/>
        </w:rPr>
      </w:pPr>
      <w:r w:rsidRPr="00333386">
        <w:rPr>
          <w:rFonts w:ascii="Arial Narrow" w:hAnsi="Arial Narrow"/>
        </w:rPr>
        <w:t>Yours in Service,</w:t>
      </w:r>
    </w:p>
    <w:p w:rsidR="00014AD6" w:rsidRPr="00333386" w:rsidRDefault="00014AD6" w:rsidP="00014AD6">
      <w:pPr>
        <w:rPr>
          <w:rFonts w:ascii="Arial Narrow" w:hAnsi="Arial Narrow"/>
        </w:rPr>
      </w:pPr>
      <w:r w:rsidRPr="00333386">
        <w:rPr>
          <w:rFonts w:ascii="Arial Narrow" w:hAnsi="Arial Narrow"/>
        </w:rPr>
        <w:t>Lauren Rosa</w:t>
      </w:r>
    </w:p>
    <w:p w:rsidR="00014AD6" w:rsidRPr="00333386" w:rsidRDefault="00014AD6" w:rsidP="00014AD6">
      <w:pPr>
        <w:spacing w:after="0"/>
        <w:jc w:val="both"/>
        <w:rPr>
          <w:rFonts w:ascii="Arial Narrow" w:hAnsi="Arial Narrow"/>
          <w:b/>
          <w:color w:val="4F6228"/>
          <w:sz w:val="28"/>
          <w:szCs w:val="28"/>
        </w:rPr>
      </w:pPr>
    </w:p>
    <w:p w:rsidR="00014AD6" w:rsidRPr="00333386" w:rsidRDefault="00014AD6" w:rsidP="00014AD6">
      <w:pPr>
        <w:spacing w:after="0"/>
        <w:jc w:val="both"/>
        <w:rPr>
          <w:rFonts w:ascii="Arial Narrow" w:hAnsi="Arial Narrow"/>
          <w:b/>
          <w:color w:val="4F6228"/>
          <w:sz w:val="28"/>
          <w:szCs w:val="28"/>
        </w:rPr>
      </w:pPr>
      <w:r w:rsidRPr="00333386">
        <w:rPr>
          <w:rFonts w:ascii="Arial Narrow" w:hAnsi="Arial Narrow"/>
          <w:b/>
          <w:color w:val="4F6228"/>
          <w:sz w:val="28"/>
          <w:szCs w:val="28"/>
        </w:rPr>
        <w:t xml:space="preserve">Featuring This Year’s Board: </w:t>
      </w:r>
    </w:p>
    <w:p w:rsidR="00014AD6" w:rsidRPr="00333386" w:rsidRDefault="00014AD6" w:rsidP="00014AD6">
      <w:pPr>
        <w:spacing w:after="0"/>
        <w:jc w:val="both"/>
        <w:rPr>
          <w:rFonts w:ascii="Arial Narrow" w:hAnsi="Arial Narrow"/>
          <w:b/>
          <w:i/>
          <w:iCs/>
          <w:sz w:val="24"/>
          <w:szCs w:val="24"/>
        </w:rPr>
      </w:pPr>
    </w:p>
    <w:p w:rsidR="00014AD6" w:rsidRPr="00333386" w:rsidRDefault="00014AD6" w:rsidP="00014AD6">
      <w:pPr>
        <w:spacing w:after="0"/>
        <w:jc w:val="both"/>
        <w:rPr>
          <w:rFonts w:ascii="Arial Narrow" w:hAnsi="Arial Narrow"/>
          <w:b/>
          <w:i/>
          <w:iCs/>
          <w:sz w:val="24"/>
          <w:szCs w:val="24"/>
        </w:rPr>
      </w:pPr>
      <w:proofErr w:type="spellStart"/>
      <w:r w:rsidRPr="00333386">
        <w:rPr>
          <w:rFonts w:ascii="Arial Narrow" w:hAnsi="Arial Narrow"/>
          <w:b/>
          <w:i/>
          <w:iCs/>
          <w:sz w:val="24"/>
          <w:szCs w:val="24"/>
        </w:rPr>
        <w:t>Cortney</w:t>
      </w:r>
      <w:proofErr w:type="spellEnd"/>
      <w:r w:rsidRPr="00333386">
        <w:rPr>
          <w:rFonts w:ascii="Arial Narrow" w:hAnsi="Arial Narrow"/>
          <w:b/>
          <w:i/>
          <w:iCs/>
          <w:sz w:val="24"/>
          <w:szCs w:val="24"/>
        </w:rPr>
        <w:t xml:space="preserve"> Ziegler </w:t>
      </w:r>
    </w:p>
    <w:p w:rsidR="00014AD6" w:rsidRPr="00333386" w:rsidRDefault="007A2E5C" w:rsidP="00014AD6">
      <w:pPr>
        <w:spacing w:after="0"/>
        <w:jc w:val="both"/>
        <w:rPr>
          <w:rFonts w:ascii="Arial Narrow" w:hAnsi="Arial Narrow"/>
          <w:b/>
          <w:i/>
          <w:iCs/>
          <w:sz w:val="24"/>
          <w:szCs w:val="24"/>
        </w:rPr>
      </w:pPr>
      <w:r>
        <w:rPr>
          <w:rFonts w:ascii="Arial Narrow" w:hAnsi="Arial Narrow"/>
          <w:b/>
          <w:i/>
          <w:iCs/>
          <w:noProof/>
          <w:sz w:val="24"/>
          <w:szCs w:val="24"/>
        </w:rPr>
        <w:pict>
          <v:rect id="_x0000_s1029" style="position:absolute;left:0;text-align:left;margin-left:73pt;margin-top:15.3pt;width:68.5pt;height:103.5pt;z-index:251663360" filled="f" strokecolor="#e36c0a" strokeweight="1.75pt"/>
        </w:pict>
      </w:r>
    </w:p>
    <w:p w:rsidR="00014AD6" w:rsidRPr="00333386" w:rsidRDefault="00014AD6" w:rsidP="00014AD6">
      <w:pPr>
        <w:spacing w:after="0"/>
        <w:jc w:val="center"/>
        <w:rPr>
          <w:rFonts w:ascii="Arial Narrow" w:hAnsi="Arial Narrow"/>
          <w:b/>
          <w:color w:val="4F6228"/>
          <w:sz w:val="28"/>
          <w:szCs w:val="28"/>
        </w:rPr>
      </w:pPr>
      <w:r>
        <w:rPr>
          <w:rFonts w:ascii="Arial Narrow" w:hAnsi="Arial Narrow"/>
          <w:b/>
          <w:noProof/>
          <w:color w:val="4F6228"/>
          <w:sz w:val="28"/>
          <w:szCs w:val="28"/>
        </w:rPr>
        <w:drawing>
          <wp:inline distT="0" distB="0" distL="0" distR="0">
            <wp:extent cx="870585" cy="130937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0585" cy="1309370"/>
                    </a:xfrm>
                    <a:prstGeom prst="rect">
                      <a:avLst/>
                    </a:prstGeom>
                    <a:noFill/>
                    <a:ln w="9525">
                      <a:noFill/>
                      <a:miter lim="800000"/>
                      <a:headEnd/>
                      <a:tailEnd/>
                    </a:ln>
                  </pic:spPr>
                </pic:pic>
              </a:graphicData>
            </a:graphic>
          </wp:inline>
        </w:drawing>
      </w:r>
    </w:p>
    <w:p w:rsidR="00014AD6" w:rsidRPr="00333386" w:rsidRDefault="00014AD6" w:rsidP="00014AD6">
      <w:pPr>
        <w:spacing w:after="0"/>
        <w:jc w:val="both"/>
        <w:rPr>
          <w:rFonts w:ascii="Arial Narrow" w:hAnsi="Arial Narrow"/>
          <w:b/>
          <w:color w:val="4F6228"/>
          <w:sz w:val="28"/>
          <w:szCs w:val="28"/>
        </w:rPr>
      </w:pPr>
    </w:p>
    <w:p w:rsidR="00014AD6" w:rsidRPr="00333386" w:rsidRDefault="00014AD6" w:rsidP="00014AD6">
      <w:pPr>
        <w:spacing w:after="0"/>
        <w:jc w:val="both"/>
        <w:rPr>
          <w:rFonts w:ascii="Arial Narrow" w:hAnsi="Arial Narrow"/>
          <w:b/>
          <w:color w:val="5F497A"/>
          <w:sz w:val="28"/>
          <w:szCs w:val="28"/>
        </w:rPr>
      </w:pPr>
      <w:proofErr w:type="spellStart"/>
      <w:r w:rsidRPr="00333386">
        <w:rPr>
          <w:rFonts w:ascii="Arial Narrow" w:hAnsi="Arial Narrow"/>
        </w:rPr>
        <w:t>Cortney</w:t>
      </w:r>
      <w:proofErr w:type="spellEnd"/>
      <w:r w:rsidRPr="00333386">
        <w:rPr>
          <w:rFonts w:ascii="Arial Narrow" w:hAnsi="Arial Narrow"/>
        </w:rPr>
        <w:t xml:space="preserve"> is the Vice President of Kappa Delta Pi for the 2012-2013 academic </w:t>
      </w:r>
      <w:proofErr w:type="gramStart"/>
      <w:r w:rsidRPr="00333386">
        <w:rPr>
          <w:rFonts w:ascii="Arial Narrow" w:hAnsi="Arial Narrow"/>
        </w:rPr>
        <w:t>year</w:t>
      </w:r>
      <w:proofErr w:type="gramEnd"/>
      <w:r w:rsidRPr="00333386">
        <w:rPr>
          <w:rFonts w:ascii="Arial Narrow" w:hAnsi="Arial Narrow"/>
        </w:rPr>
        <w:t>. She is a senior Early Education and History major. One day soon she hopes to teach preschool or kindergarten students full time. She loves crafts, football, spending time with family and friends, and working with young children! She is looking forward to having a memorable and successful year with a driven new E-board, supportive adviser, and an enthusiastic general member body. Cheers to the new school year!</w:t>
      </w: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r w:rsidRPr="000A36F3">
        <w:rPr>
          <w:rFonts w:ascii="Arial Narrow" w:hAnsi="Arial Narrow"/>
          <w:b/>
          <w:color w:val="5F497A"/>
          <w:sz w:val="28"/>
          <w:szCs w:val="28"/>
        </w:rPr>
        <w:lastRenderedPageBreak/>
        <w:t>Wanted:</w:t>
      </w:r>
    </w:p>
    <w:p w:rsidR="00014AD6" w:rsidRPr="000A36F3"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i/>
        </w:rPr>
      </w:pPr>
      <w:r>
        <w:rPr>
          <w:rFonts w:ascii="Arial Narrow" w:hAnsi="Arial Narrow"/>
          <w:b/>
          <w:i/>
        </w:rPr>
        <w:t xml:space="preserve">Light the Night </w:t>
      </w:r>
    </w:p>
    <w:p w:rsidR="00014AD6" w:rsidRDefault="00014AD6" w:rsidP="00014AD6">
      <w:pPr>
        <w:spacing w:after="0"/>
        <w:jc w:val="both"/>
        <w:rPr>
          <w:rFonts w:ascii="Arial Narrow" w:hAnsi="Arial Narrow"/>
          <w:bCs/>
          <w:iCs/>
        </w:rPr>
      </w:pPr>
      <w:r>
        <w:rPr>
          <w:rFonts w:ascii="Arial Narrow" w:hAnsi="Arial Narrow"/>
          <w:bCs/>
          <w:iCs/>
        </w:rPr>
        <w:t xml:space="preserve">Kappa Delta Pi’s Zeta Chapter will again be participating in Light the Night. </w:t>
      </w:r>
      <w:r w:rsidRPr="00A1149A">
        <w:rPr>
          <w:rFonts w:ascii="Arial Narrow" w:hAnsi="Arial Narrow"/>
          <w:bCs/>
          <w:iCs/>
        </w:rPr>
        <w:t xml:space="preserve">Light the Night  is an event held across the United States where </w:t>
      </w:r>
      <w:r w:rsidRPr="00A1149A">
        <w:rPr>
          <w:rFonts w:ascii="Arial Narrow" w:hAnsi="Arial Narrow"/>
        </w:rPr>
        <w:t>teams of families, friends, co-workers</w:t>
      </w:r>
      <w:r>
        <w:rPr>
          <w:rFonts w:ascii="Arial Narrow" w:hAnsi="Arial Narrow"/>
        </w:rPr>
        <w:t>,</w:t>
      </w:r>
      <w:r w:rsidRPr="00A1149A">
        <w:rPr>
          <w:rFonts w:ascii="Arial Narrow" w:hAnsi="Arial Narrow"/>
        </w:rPr>
        <w:t xml:space="preserve"> and local and national corporations come together to raise funds for The Leukemia &amp; Lymphoma Society and bring help and hope to people battling blood cancers. </w:t>
      </w:r>
      <w:r>
        <w:rPr>
          <w:rFonts w:ascii="Arial Narrow" w:hAnsi="Arial Narrow"/>
          <w:bCs/>
          <w:iCs/>
        </w:rPr>
        <w:t xml:space="preserve">We are looking for volunteers to help out at this amazing event, which will be at 6pm in Forrestal Village in Princeton, NJ on October 13, 2012. This is a great event to become involved with and a great opportunity to earn points. </w:t>
      </w:r>
    </w:p>
    <w:p w:rsidR="00014AD6" w:rsidRDefault="00014AD6" w:rsidP="00014AD6">
      <w:pPr>
        <w:spacing w:after="0"/>
        <w:jc w:val="both"/>
        <w:rPr>
          <w:rFonts w:ascii="Arial Narrow" w:hAnsi="Arial Narrow"/>
          <w:bCs/>
          <w:iCs/>
        </w:rPr>
      </w:pPr>
    </w:p>
    <w:p w:rsidR="00014AD6" w:rsidRDefault="00014AD6" w:rsidP="00014AD6">
      <w:pPr>
        <w:spacing w:after="0"/>
        <w:jc w:val="both"/>
        <w:rPr>
          <w:rFonts w:ascii="Arial Narrow" w:hAnsi="Arial Narrow"/>
          <w:bCs/>
          <w:iCs/>
        </w:rPr>
      </w:pPr>
      <w:r>
        <w:rPr>
          <w:rFonts w:ascii="Arial Narrow" w:hAnsi="Arial Narrow"/>
          <w:bCs/>
          <w:iCs/>
        </w:rPr>
        <w:t xml:space="preserve">For more information, check out: </w:t>
      </w:r>
    </w:p>
    <w:p w:rsidR="00014AD6" w:rsidRPr="0069699D" w:rsidRDefault="007A2E5C" w:rsidP="00014AD6">
      <w:pPr>
        <w:spacing w:after="0"/>
        <w:jc w:val="both"/>
        <w:rPr>
          <w:rFonts w:ascii="Arial Narrow" w:hAnsi="Arial Narrow"/>
          <w:bCs/>
          <w:iCs/>
        </w:rPr>
      </w:pPr>
      <w:hyperlink r:id="rId9" w:history="1">
        <w:r w:rsidR="00014AD6" w:rsidRPr="003D6883">
          <w:rPr>
            <w:rStyle w:val="Hyperlink"/>
            <w:rFonts w:ascii="Arial Narrow" w:hAnsi="Arial Narrow"/>
            <w:bCs/>
            <w:iCs/>
          </w:rPr>
          <w:t>http://www.lightthenight.org/nj/</w:t>
        </w:r>
      </w:hyperlink>
    </w:p>
    <w:p w:rsidR="00014AD6" w:rsidRDefault="00014AD6" w:rsidP="00014AD6">
      <w:pPr>
        <w:spacing w:after="0"/>
        <w:jc w:val="both"/>
        <w:rPr>
          <w:rFonts w:ascii="Arial Narrow" w:hAnsi="Arial Narrow"/>
          <w:b/>
          <w:color w:val="4F6228"/>
          <w:sz w:val="28"/>
          <w:szCs w:val="28"/>
        </w:rPr>
      </w:pPr>
      <w:r w:rsidRPr="008907E2">
        <w:rPr>
          <w:rFonts w:ascii="Arial Narrow" w:hAnsi="Arial Narrow"/>
          <w:b/>
          <w:i/>
        </w:rPr>
        <w:t xml:space="preserve"> </w:t>
      </w:r>
    </w:p>
    <w:p w:rsidR="00014AD6" w:rsidRPr="008907E2" w:rsidRDefault="00014AD6" w:rsidP="00014AD6">
      <w:pPr>
        <w:spacing w:after="0"/>
        <w:jc w:val="both"/>
        <w:rPr>
          <w:rFonts w:ascii="Arial Narrow" w:hAnsi="Arial Narrow"/>
          <w:b/>
          <w:i/>
        </w:rPr>
      </w:pPr>
      <w:r>
        <w:rPr>
          <w:rFonts w:ascii="Arial Narrow" w:hAnsi="Arial Narrow"/>
          <w:b/>
          <w:i/>
        </w:rPr>
        <w:t xml:space="preserve">KDP Committees </w:t>
      </w:r>
    </w:p>
    <w:p w:rsidR="00014AD6" w:rsidRPr="008907E2" w:rsidRDefault="00014AD6" w:rsidP="00014AD6">
      <w:pPr>
        <w:spacing w:after="0"/>
        <w:jc w:val="both"/>
        <w:rPr>
          <w:rFonts w:ascii="Arial Narrow" w:hAnsi="Arial Narrow"/>
        </w:rPr>
      </w:pPr>
      <w:r>
        <w:rPr>
          <w:rFonts w:ascii="Arial Narrow" w:hAnsi="Arial Narrow"/>
        </w:rPr>
        <w:t xml:space="preserve">This year, there will be three committees which members can join to further their involvement in KDP/ These committees are fundraising, publicity, and Literacy Alive, which plans and implements a literacy activity day with children in the local community. Literacy Alive is also a KDP International initiative.  Those wishing to further their involvement may also consider running for a co-chair position for any one of these three committees. </w:t>
      </w:r>
    </w:p>
    <w:p w:rsidR="00014AD6" w:rsidRPr="008907E2" w:rsidRDefault="00014AD6" w:rsidP="00014AD6">
      <w:pPr>
        <w:spacing w:after="0"/>
        <w:jc w:val="both"/>
        <w:rPr>
          <w:rFonts w:ascii="Arial Narrow" w:hAnsi="Arial Narrow"/>
          <w:b/>
          <w:color w:val="4F6228"/>
          <w:sz w:val="28"/>
          <w:szCs w:val="28"/>
        </w:rPr>
      </w:pPr>
    </w:p>
    <w:p w:rsidR="00014AD6" w:rsidRPr="008907E2" w:rsidRDefault="00014AD6" w:rsidP="00014AD6">
      <w:pPr>
        <w:spacing w:after="0"/>
        <w:jc w:val="both"/>
        <w:rPr>
          <w:rFonts w:ascii="Arial Narrow" w:hAnsi="Arial Narrow"/>
          <w:b/>
          <w:i/>
        </w:rPr>
      </w:pPr>
      <w:r>
        <w:rPr>
          <w:rFonts w:ascii="Arial Narrow" w:hAnsi="Arial Narrow"/>
          <w:b/>
          <w:i/>
        </w:rPr>
        <w:t xml:space="preserve">Run 4 Hearing </w:t>
      </w:r>
    </w:p>
    <w:p w:rsidR="00014AD6" w:rsidRPr="0069699D" w:rsidRDefault="00014AD6" w:rsidP="00014AD6">
      <w:pPr>
        <w:spacing w:after="0"/>
        <w:jc w:val="both"/>
        <w:rPr>
          <w:rFonts w:ascii="Arial Narrow" w:hAnsi="Arial Narrow"/>
          <w:bCs/>
          <w:iCs/>
        </w:rPr>
      </w:pPr>
      <w:r>
        <w:rPr>
          <w:rFonts w:ascii="Arial Narrow" w:hAnsi="Arial Narrow"/>
          <w:bCs/>
          <w:iCs/>
        </w:rPr>
        <w:t xml:space="preserve">New Jersey’s Marie </w:t>
      </w:r>
      <w:proofErr w:type="spellStart"/>
      <w:r>
        <w:rPr>
          <w:rFonts w:ascii="Arial Narrow" w:hAnsi="Arial Narrow"/>
          <w:bCs/>
          <w:iCs/>
        </w:rPr>
        <w:t>Katzenbach</w:t>
      </w:r>
      <w:proofErr w:type="spellEnd"/>
      <w:r>
        <w:rPr>
          <w:rFonts w:ascii="Arial Narrow" w:hAnsi="Arial Narrow"/>
          <w:bCs/>
          <w:iCs/>
        </w:rPr>
        <w:t xml:space="preserve"> School for the Deaf will be holding a 5K fundraiser on October 20</w:t>
      </w:r>
      <w:r w:rsidRPr="00F35649">
        <w:rPr>
          <w:rFonts w:ascii="Arial Narrow" w:hAnsi="Arial Narrow"/>
          <w:bCs/>
          <w:iCs/>
          <w:vertAlign w:val="superscript"/>
        </w:rPr>
        <w:t>th</w:t>
      </w:r>
      <w:r>
        <w:rPr>
          <w:rFonts w:ascii="Arial Narrow" w:hAnsi="Arial Narrow"/>
          <w:bCs/>
          <w:iCs/>
        </w:rPr>
        <w:t xml:space="preserve"> at 9am. All funds which are raised will go directly to the Olive Osmond Hearing Fund and MKSD, and will be used to make a difference in the lives of the students at the school for the deaf. This is a great opportunity to support children and education right here in our local community! Registration is $25 if you register by October 10</w:t>
      </w:r>
      <w:r w:rsidRPr="007B0E64">
        <w:rPr>
          <w:rFonts w:ascii="Arial Narrow" w:hAnsi="Arial Narrow"/>
          <w:bCs/>
          <w:iCs/>
          <w:vertAlign w:val="superscript"/>
        </w:rPr>
        <w:t>th</w:t>
      </w:r>
      <w:r>
        <w:rPr>
          <w:rFonts w:ascii="Arial Narrow" w:hAnsi="Arial Narrow"/>
          <w:bCs/>
          <w:iCs/>
        </w:rPr>
        <w:t xml:space="preserve">. For more information, check out the website: </w:t>
      </w:r>
      <w:hyperlink r:id="rId10" w:anchor="!__hopeforhearing" w:history="1">
        <w:r w:rsidRPr="003D6883">
          <w:rPr>
            <w:rStyle w:val="Hyperlink"/>
            <w:rFonts w:ascii="Arial Narrow" w:hAnsi="Arial Narrow"/>
            <w:bCs/>
            <w:iCs/>
          </w:rPr>
          <w:t>http://www.run4hearing.com/hopeforhearing#!__hopeforhearing</w:t>
        </w:r>
      </w:hyperlink>
      <w:r>
        <w:rPr>
          <w:rFonts w:ascii="Arial Narrow" w:hAnsi="Arial Narrow"/>
          <w:bCs/>
          <w:iCs/>
        </w:rPr>
        <w:t xml:space="preserve"> </w:t>
      </w:r>
    </w:p>
    <w:p w:rsidR="00014AD6" w:rsidRDefault="00014AD6" w:rsidP="00014AD6">
      <w:pPr>
        <w:spacing w:after="0"/>
        <w:jc w:val="both"/>
        <w:rPr>
          <w:rFonts w:ascii="Arial Narrow" w:hAnsi="Arial Narrow"/>
        </w:rPr>
      </w:pPr>
    </w:p>
    <w:p w:rsidR="00014AD6" w:rsidRDefault="00014AD6" w:rsidP="00014AD6">
      <w:pPr>
        <w:spacing w:after="0"/>
        <w:jc w:val="both"/>
        <w:rPr>
          <w:rFonts w:ascii="Arial Narrow" w:hAnsi="Arial Narrow"/>
          <w:b/>
          <w:i/>
        </w:rPr>
      </w:pPr>
    </w:p>
    <w:p w:rsidR="00014AD6" w:rsidRDefault="00014AD6" w:rsidP="00014AD6">
      <w:pPr>
        <w:spacing w:after="0"/>
        <w:jc w:val="both"/>
        <w:rPr>
          <w:rFonts w:ascii="Arial Narrow" w:hAnsi="Arial Narrow"/>
          <w:b/>
          <w:i/>
        </w:rPr>
      </w:pPr>
      <w:r>
        <w:rPr>
          <w:rFonts w:ascii="Arial Narrow" w:hAnsi="Arial Narrow"/>
          <w:b/>
          <w:i/>
        </w:rPr>
        <w:lastRenderedPageBreak/>
        <w:t xml:space="preserve">Children’s Home Society </w:t>
      </w:r>
    </w:p>
    <w:p w:rsidR="00014AD6" w:rsidRDefault="00014AD6" w:rsidP="00014AD6">
      <w:pPr>
        <w:spacing w:after="0"/>
        <w:jc w:val="both"/>
        <w:rPr>
          <w:rFonts w:ascii="Arial Narrow" w:hAnsi="Arial Narrow"/>
        </w:rPr>
      </w:pPr>
      <w:r>
        <w:rPr>
          <w:rFonts w:ascii="Arial Narrow" w:hAnsi="Arial Narrow"/>
        </w:rPr>
        <w:t xml:space="preserve">This year KDP’s Gamma Zeta Chapter has partnered with the Children’s Home Society in order to give back to the local community. Each month our drive will go to this organization to be distributed to those in need in our own community. This is an amazing organization that is dedicated to providing at-risk children and families in the New Jersey and Eastern Pennsylvania areas a variety of culturally sensitive services, so as to strengthen, support, and empower the children to reach their full potential. These services include child welfare services, school-based youth services, clinical services, and early childhood services. </w:t>
      </w:r>
    </w:p>
    <w:p w:rsidR="00014AD6" w:rsidRDefault="00014AD6" w:rsidP="00014AD6">
      <w:pPr>
        <w:spacing w:after="0"/>
        <w:jc w:val="both"/>
        <w:rPr>
          <w:rFonts w:ascii="Arial Narrow" w:hAnsi="Arial Narrow"/>
        </w:rPr>
      </w:pPr>
    </w:p>
    <w:p w:rsidR="00014AD6" w:rsidRDefault="00014AD6" w:rsidP="00014AD6">
      <w:pPr>
        <w:spacing w:after="0"/>
        <w:jc w:val="both"/>
        <w:rPr>
          <w:rFonts w:ascii="Arial Narrow" w:hAnsi="Arial Narrow"/>
        </w:rPr>
      </w:pPr>
    </w:p>
    <w:p w:rsidR="00014AD6" w:rsidRPr="00A1149A" w:rsidRDefault="00014AD6" w:rsidP="00014AD6">
      <w:pPr>
        <w:spacing w:after="0"/>
        <w:jc w:val="both"/>
        <w:rPr>
          <w:rFonts w:ascii="Arial Narrow" w:hAnsi="Arial Narrow"/>
        </w:rPr>
      </w:pPr>
      <w:r>
        <w:rPr>
          <w:rFonts w:ascii="Arial Narrow" w:hAnsi="Arial Narrow"/>
          <w:b/>
          <w:i/>
        </w:rPr>
        <w:t>Monthly Meeting Incentives</w:t>
      </w:r>
    </w:p>
    <w:p w:rsidR="00014AD6" w:rsidRDefault="00014AD6" w:rsidP="00014AD6">
      <w:pPr>
        <w:spacing w:after="0"/>
        <w:jc w:val="both"/>
        <w:rPr>
          <w:rFonts w:ascii="Arial Narrow" w:hAnsi="Arial Narrow"/>
        </w:rPr>
      </w:pPr>
      <w:r>
        <w:rPr>
          <w:rFonts w:ascii="Arial Narrow" w:hAnsi="Arial Narrow"/>
        </w:rPr>
        <w:t>Over the past two years, the KDP E-board has implemented a monthly meeting incentive program in order to encourage regular attendance among members and to raise the number of active members in the organization. We are continuing this incentive program, so at each meeting a different gift card will be raffled off to a member at the meeting. Tickets will be given out at the beginning of the meeting and the raffle winner will be picked at the close of the meeting. September’s monthly meeting incentive gift card is $20 to Barnes &amp; Noble!</w:t>
      </w:r>
    </w:p>
    <w:p w:rsidR="00014AD6" w:rsidRPr="00B85355" w:rsidRDefault="00014AD6" w:rsidP="00014AD6">
      <w:pPr>
        <w:spacing w:after="0"/>
        <w:jc w:val="both"/>
        <w:rPr>
          <w:rFonts w:ascii="Arial Narrow" w:hAnsi="Arial Narrow"/>
        </w:rPr>
      </w:pPr>
    </w:p>
    <w:p w:rsidR="00014AD6" w:rsidRDefault="00014AD6" w:rsidP="00014AD6">
      <w:pPr>
        <w:spacing w:after="0"/>
        <w:jc w:val="both"/>
        <w:rPr>
          <w:rFonts w:ascii="Arial Narrow" w:hAnsi="Arial Narrow"/>
          <w:b/>
          <w:i/>
        </w:rPr>
      </w:pPr>
      <w:r w:rsidRPr="00A25D63">
        <w:rPr>
          <w:rFonts w:ascii="Arial Narrow" w:hAnsi="Arial Narrow"/>
          <w:b/>
          <w:color w:val="76923C"/>
          <w:sz w:val="28"/>
          <w:szCs w:val="28"/>
        </w:rPr>
        <w:t>Monthly Drive:</w:t>
      </w:r>
    </w:p>
    <w:p w:rsidR="00014AD6" w:rsidRDefault="00014AD6" w:rsidP="00014AD6">
      <w:pPr>
        <w:spacing w:after="0"/>
        <w:jc w:val="both"/>
        <w:rPr>
          <w:rFonts w:ascii="Arial Narrow" w:hAnsi="Arial Narrow"/>
        </w:rPr>
      </w:pPr>
      <w:r>
        <w:rPr>
          <w:rFonts w:ascii="Arial Narrow" w:hAnsi="Arial Narrow"/>
        </w:rPr>
        <w:t xml:space="preserve">September’s monthly drive marked our first donation to the Children’s Home Society and the start of our partnership with this truly amazing organization. For our first monthly drive we asked KDP members to bring </w:t>
      </w:r>
      <w:r>
        <w:rPr>
          <w:rFonts w:ascii="Arial Narrow" w:hAnsi="Arial Narrow"/>
          <w:b/>
        </w:rPr>
        <w:t xml:space="preserve">school supplies </w:t>
      </w:r>
      <w:r>
        <w:rPr>
          <w:rFonts w:ascii="Arial Narrow" w:hAnsi="Arial Narrow"/>
        </w:rPr>
        <w:t xml:space="preserve">to be donated to this wonderful organization. If you did not bring any school supplies tonight but would still like to make a donation, please email the account. For October’s monthly drive we ask KDP members to bring </w:t>
      </w:r>
      <w:r>
        <w:rPr>
          <w:rFonts w:ascii="Arial Narrow" w:hAnsi="Arial Narrow"/>
          <w:b/>
        </w:rPr>
        <w:t>socks and underwear</w:t>
      </w:r>
      <w:r>
        <w:rPr>
          <w:rFonts w:ascii="Arial Narrow" w:hAnsi="Arial Narrow"/>
        </w:rPr>
        <w:t xml:space="preserve"> (everything MUST be new)</w:t>
      </w:r>
      <w:r>
        <w:t xml:space="preserve"> </w:t>
      </w:r>
      <w:r>
        <w:rPr>
          <w:rFonts w:ascii="Arial Narrow" w:hAnsi="Arial Narrow"/>
        </w:rPr>
        <w:t xml:space="preserve">that will be collected at the meeting and delivered to the Children’s Home Society. </w:t>
      </w: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Pr="008061A9" w:rsidRDefault="00014AD6" w:rsidP="00014AD6">
      <w:pPr>
        <w:spacing w:after="0"/>
        <w:jc w:val="both"/>
        <w:rPr>
          <w:rFonts w:ascii="Arial Narrow" w:hAnsi="Arial Narrow"/>
        </w:rPr>
      </w:pPr>
      <w:r>
        <w:rPr>
          <w:rFonts w:ascii="Arial Narrow" w:hAnsi="Arial Narrow"/>
          <w:b/>
          <w:color w:val="5F497A"/>
          <w:sz w:val="28"/>
          <w:szCs w:val="28"/>
        </w:rPr>
        <w:lastRenderedPageBreak/>
        <w:t>Important Announcement:</w:t>
      </w:r>
    </w:p>
    <w:p w:rsidR="00014AD6" w:rsidRDefault="00014AD6" w:rsidP="00014AD6">
      <w:pPr>
        <w:spacing w:after="0"/>
        <w:jc w:val="both"/>
        <w:rPr>
          <w:rFonts w:ascii="Arial Narrow" w:hAnsi="Arial Narrow"/>
          <w:b/>
          <w:i/>
        </w:rPr>
      </w:pPr>
      <w:r>
        <w:rPr>
          <w:rFonts w:ascii="Arial Narrow" w:hAnsi="Arial Narrow"/>
          <w:b/>
          <w:i/>
        </w:rPr>
        <w:t>KDP Merchandise</w:t>
      </w:r>
    </w:p>
    <w:p w:rsidR="00014AD6" w:rsidRDefault="00014AD6" w:rsidP="00014AD6">
      <w:pPr>
        <w:spacing w:after="0"/>
        <w:jc w:val="both"/>
        <w:rPr>
          <w:rFonts w:ascii="Arial Narrow" w:hAnsi="Arial Narrow"/>
        </w:rPr>
      </w:pPr>
      <w:r>
        <w:rPr>
          <w:rFonts w:ascii="Arial Narrow" w:hAnsi="Arial Narrow"/>
        </w:rPr>
        <w:t>The KDP E-board will be selling various KDP apparel at chapter meetings throughout the year. Items that will be available include t-shirts (long and short), water bottles, and car decals. Please bring money to the next meeting and see an E-Board member at the beginning or end of the meeting if you are interested in purchasing KDP apparel.</w:t>
      </w:r>
    </w:p>
    <w:p w:rsidR="00014AD6" w:rsidRDefault="00014AD6" w:rsidP="00014AD6">
      <w:pPr>
        <w:spacing w:after="0"/>
        <w:jc w:val="both"/>
        <w:rPr>
          <w:rFonts w:ascii="Arial Narrow" w:hAnsi="Arial Narrow"/>
        </w:rPr>
      </w:pPr>
    </w:p>
    <w:p w:rsidR="00014AD6" w:rsidRDefault="00014AD6" w:rsidP="00014AD6">
      <w:pPr>
        <w:spacing w:after="0"/>
        <w:jc w:val="both"/>
        <w:rPr>
          <w:rFonts w:ascii="Arial Narrow" w:hAnsi="Arial Narrow"/>
        </w:rPr>
      </w:pPr>
      <w:r>
        <w:rPr>
          <w:rFonts w:ascii="Arial Narrow" w:hAnsi="Arial Narrow"/>
        </w:rPr>
        <w:t>*Short Sleeve Shirt - $10</w:t>
      </w:r>
      <w:r>
        <w:rPr>
          <w:rFonts w:ascii="Arial Narrow" w:hAnsi="Arial Narrow"/>
        </w:rPr>
        <w:tab/>
        <w:t>*Car Decals - $5</w:t>
      </w:r>
    </w:p>
    <w:p w:rsidR="00014AD6" w:rsidRDefault="00014AD6" w:rsidP="00014AD6">
      <w:pPr>
        <w:spacing w:after="0"/>
        <w:jc w:val="both"/>
        <w:rPr>
          <w:rFonts w:ascii="Arial Narrow" w:hAnsi="Arial Narrow"/>
        </w:rPr>
      </w:pPr>
      <w:r>
        <w:rPr>
          <w:rFonts w:ascii="Arial Narrow" w:hAnsi="Arial Narrow"/>
        </w:rPr>
        <w:t>*Long Sleeve Shirt - $15</w:t>
      </w:r>
      <w:r>
        <w:rPr>
          <w:rFonts w:ascii="Arial Narrow" w:hAnsi="Arial Narrow"/>
        </w:rPr>
        <w:tab/>
        <w:t>*Water Bottles - $10</w:t>
      </w: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r w:rsidRPr="000A36F3">
        <w:rPr>
          <w:rFonts w:ascii="Arial Narrow" w:hAnsi="Arial Narrow"/>
          <w:b/>
          <w:color w:val="5F497A"/>
          <w:sz w:val="28"/>
          <w:szCs w:val="28"/>
        </w:rPr>
        <w:t>Calendar:</w:t>
      </w:r>
    </w:p>
    <w:p w:rsidR="00014AD6" w:rsidRDefault="00014AD6" w:rsidP="00014AD6">
      <w:pPr>
        <w:spacing w:after="0"/>
        <w:jc w:val="both"/>
        <w:rPr>
          <w:rFonts w:ascii="Arial Narrow" w:hAnsi="Arial Narrow"/>
          <w:b/>
          <w:color w:val="5F497A"/>
          <w:sz w:val="28"/>
          <w:szCs w:val="28"/>
        </w:rPr>
      </w:pPr>
      <w:r>
        <w:rPr>
          <w:rFonts w:ascii="Arial Narrow" w:hAnsi="Arial Narrow"/>
          <w:bCs/>
        </w:rPr>
        <w:t>September 18</w:t>
      </w:r>
      <w:r w:rsidRPr="000F2572">
        <w:rPr>
          <w:rFonts w:ascii="Arial Narrow" w:hAnsi="Arial Narrow"/>
          <w:bCs/>
          <w:vertAlign w:val="superscript"/>
        </w:rPr>
        <w:t>th</w:t>
      </w:r>
      <w:r>
        <w:rPr>
          <w:rFonts w:ascii="Arial Narrow" w:hAnsi="Arial Narrow"/>
          <w:bCs/>
        </w:rPr>
        <w:t>, 23</w:t>
      </w:r>
      <w:r w:rsidRPr="000F2572">
        <w:rPr>
          <w:rFonts w:ascii="Arial Narrow" w:hAnsi="Arial Narrow"/>
          <w:bCs/>
          <w:vertAlign w:val="superscript"/>
        </w:rPr>
        <w:t>rd</w:t>
      </w:r>
      <w:r>
        <w:rPr>
          <w:rFonts w:ascii="Arial Narrow" w:hAnsi="Arial Narrow"/>
          <w:bCs/>
        </w:rPr>
        <w:t>, 30</w:t>
      </w:r>
      <w:r w:rsidRPr="000F2572">
        <w:rPr>
          <w:rFonts w:ascii="Arial Narrow" w:hAnsi="Arial Narrow"/>
          <w:bCs/>
          <w:vertAlign w:val="superscript"/>
        </w:rPr>
        <w:t>th</w:t>
      </w:r>
      <w:r>
        <w:rPr>
          <w:rFonts w:ascii="Arial Narrow" w:hAnsi="Arial Narrow"/>
          <w:bCs/>
        </w:rPr>
        <w:t xml:space="preserve"> - Loop Bus </w:t>
      </w:r>
    </w:p>
    <w:p w:rsidR="00014AD6" w:rsidRDefault="00014AD6" w:rsidP="00014AD6">
      <w:pPr>
        <w:spacing w:after="0"/>
        <w:jc w:val="both"/>
        <w:rPr>
          <w:rFonts w:ascii="Arial Narrow" w:hAnsi="Arial Narrow"/>
        </w:rPr>
      </w:pPr>
      <w:r>
        <w:rPr>
          <w:rFonts w:ascii="Arial Narrow" w:hAnsi="Arial Narrow"/>
        </w:rPr>
        <w:t>October 13</w:t>
      </w:r>
      <w:r w:rsidRPr="002D5C0E">
        <w:rPr>
          <w:rFonts w:ascii="Arial Narrow" w:hAnsi="Arial Narrow"/>
          <w:vertAlign w:val="superscript"/>
        </w:rPr>
        <w:t>th</w:t>
      </w:r>
      <w:r>
        <w:rPr>
          <w:rFonts w:ascii="Arial Narrow" w:hAnsi="Arial Narrow"/>
        </w:rPr>
        <w:t xml:space="preserve">            -     Light the Night </w:t>
      </w:r>
    </w:p>
    <w:p w:rsidR="00014AD6" w:rsidRDefault="00014AD6" w:rsidP="00014AD6">
      <w:pPr>
        <w:spacing w:after="0"/>
        <w:jc w:val="both"/>
        <w:rPr>
          <w:rFonts w:ascii="Arial Narrow" w:hAnsi="Arial Narrow"/>
        </w:rPr>
      </w:pPr>
      <w:r>
        <w:rPr>
          <w:rFonts w:ascii="Arial Narrow" w:hAnsi="Arial Narrow"/>
        </w:rPr>
        <w:t>October 20th</w:t>
      </w:r>
      <w:r w:rsidRPr="00231E17">
        <w:rPr>
          <w:rFonts w:ascii="Arial Narrow" w:hAnsi="Arial Narrow"/>
          <w:vertAlign w:val="superscript"/>
        </w:rPr>
        <w:t>th</w:t>
      </w:r>
      <w:r>
        <w:rPr>
          <w:rFonts w:ascii="Arial Narrow" w:hAnsi="Arial Narrow"/>
        </w:rPr>
        <w:t xml:space="preserve"> </w:t>
      </w:r>
      <w:r>
        <w:rPr>
          <w:rFonts w:ascii="Arial Narrow" w:hAnsi="Arial Narrow"/>
        </w:rPr>
        <w:tab/>
        <w:t xml:space="preserve">   -     Run 4 Hearing</w:t>
      </w:r>
    </w:p>
    <w:p w:rsidR="00014AD6" w:rsidRDefault="00014AD6" w:rsidP="00014AD6">
      <w:pPr>
        <w:spacing w:after="0"/>
        <w:jc w:val="both"/>
        <w:rPr>
          <w:rFonts w:ascii="Arial Narrow" w:hAnsi="Arial Narrow"/>
          <w:bCs/>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r>
        <w:rPr>
          <w:rFonts w:ascii="Arial Narrow" w:hAnsi="Arial Narrow"/>
          <w:b/>
          <w:color w:val="5F497A"/>
          <w:sz w:val="28"/>
          <w:szCs w:val="28"/>
        </w:rPr>
        <w:lastRenderedPageBreak/>
        <w:t>Points</w:t>
      </w:r>
      <w:r w:rsidRPr="000A36F3">
        <w:rPr>
          <w:rFonts w:ascii="Arial Narrow" w:hAnsi="Arial Narrow"/>
          <w:b/>
          <w:color w:val="5F497A"/>
          <w:sz w:val="28"/>
          <w:szCs w:val="28"/>
        </w:rPr>
        <w:t>:</w:t>
      </w:r>
    </w:p>
    <w:p w:rsidR="00014AD6" w:rsidRPr="006602C2" w:rsidRDefault="00014AD6" w:rsidP="00014AD6">
      <w:pPr>
        <w:spacing w:before="100" w:beforeAutospacing="1" w:after="100" w:afterAutospacing="1" w:line="240" w:lineRule="auto"/>
        <w:contextualSpacing/>
        <w:rPr>
          <w:rFonts w:ascii="Arial Narrow" w:eastAsia="Batang" w:hAnsi="Arial Narrow"/>
        </w:rPr>
      </w:pPr>
      <w:r w:rsidRPr="00242382">
        <w:rPr>
          <w:rFonts w:ascii="Arial Narrow" w:eastAsia="Batang" w:hAnsi="Arial Narrow"/>
          <w:b/>
          <w:bCs/>
        </w:rPr>
        <w:t>25</w:t>
      </w:r>
      <w:r w:rsidRPr="00242382">
        <w:rPr>
          <w:rFonts w:ascii="Arial Narrow" w:eastAsia="Batang" w:hAnsi="Arial Narrow"/>
        </w:rPr>
        <w:t xml:space="preserve"> points </w:t>
      </w:r>
      <w:r>
        <w:rPr>
          <w:rFonts w:ascii="Arial Narrow" w:eastAsia="Batang" w:hAnsi="Arial Narrow"/>
        </w:rPr>
        <w:t xml:space="preserve">are necessary to earn an honor cord, or </w:t>
      </w:r>
      <w:r>
        <w:rPr>
          <w:rFonts w:ascii="Arial Narrow" w:eastAsia="Batang" w:hAnsi="Arial Narrow"/>
          <w:b/>
        </w:rPr>
        <w:t>12</w:t>
      </w:r>
      <w:r>
        <w:rPr>
          <w:rFonts w:ascii="Arial Narrow" w:eastAsia="Batang" w:hAnsi="Arial Narrow"/>
        </w:rPr>
        <w:t xml:space="preserve"> points for seniors inducted </w:t>
      </w:r>
      <w:proofErr w:type="gramStart"/>
      <w:r>
        <w:rPr>
          <w:rFonts w:ascii="Arial Narrow" w:eastAsia="Batang" w:hAnsi="Arial Narrow"/>
        </w:rPr>
        <w:t>Spring</w:t>
      </w:r>
      <w:proofErr w:type="gramEnd"/>
      <w:r>
        <w:rPr>
          <w:rFonts w:ascii="Arial Narrow" w:eastAsia="Batang" w:hAnsi="Arial Narrow"/>
        </w:rPr>
        <w:t xml:space="preserve"> 2012. </w:t>
      </w:r>
    </w:p>
    <w:p w:rsidR="00014AD6" w:rsidRPr="006602C2" w:rsidRDefault="00014AD6" w:rsidP="00014AD6">
      <w:pPr>
        <w:spacing w:before="100" w:beforeAutospacing="1" w:after="100" w:afterAutospacing="1" w:line="240" w:lineRule="auto"/>
        <w:contextualSpacing/>
        <w:rPr>
          <w:rFonts w:ascii="Arial Narrow" w:eastAsia="Batang" w:hAnsi="Arial Narrow"/>
        </w:rPr>
      </w:pPr>
      <w:r w:rsidRPr="00242382">
        <w:rPr>
          <w:rFonts w:ascii="Arial Narrow" w:eastAsia="Batang" w:hAnsi="Arial Narrow"/>
        </w:rPr>
        <w:br/>
      </w:r>
      <w:r w:rsidRPr="006602C2">
        <w:rPr>
          <w:rFonts w:ascii="Arial Narrow" w:eastAsia="Batang" w:hAnsi="Arial Narrow"/>
        </w:rPr>
        <w:t> *1 point for every hour you volunteer with KDP</w:t>
      </w:r>
      <w:r w:rsidRPr="00242382">
        <w:rPr>
          <w:rFonts w:ascii="Arial Narrow" w:eastAsia="Batang" w:hAnsi="Arial Narrow"/>
        </w:rPr>
        <w:t xml:space="preserve"> </w:t>
      </w:r>
      <w:r w:rsidRPr="00242382">
        <w:rPr>
          <w:rFonts w:ascii="Arial Narrow" w:eastAsia="Batang" w:hAnsi="Arial Narrow"/>
        </w:rPr>
        <w:br/>
      </w:r>
      <w:r w:rsidRPr="006602C2">
        <w:rPr>
          <w:rFonts w:ascii="Arial Narrow" w:eastAsia="Batang" w:hAnsi="Arial Narrow"/>
        </w:rPr>
        <w:t> *1 point for every $50 you raise for any of our fundraisers</w:t>
      </w:r>
      <w:r>
        <w:rPr>
          <w:rFonts w:ascii="Arial Narrow" w:eastAsia="Batang" w:hAnsi="Arial Narrow"/>
        </w:rPr>
        <w:t xml:space="preserve"> or charity events</w:t>
      </w:r>
      <w:r w:rsidRPr="00242382">
        <w:rPr>
          <w:rFonts w:ascii="Arial Narrow" w:eastAsia="Batang" w:hAnsi="Arial Narrow"/>
        </w:rPr>
        <w:t xml:space="preserve"> </w:t>
      </w:r>
      <w:r w:rsidRPr="00242382">
        <w:rPr>
          <w:rFonts w:ascii="Arial Narrow" w:eastAsia="Batang" w:hAnsi="Arial Narrow"/>
        </w:rPr>
        <w:br/>
      </w:r>
      <w:r w:rsidRPr="006602C2">
        <w:rPr>
          <w:rFonts w:ascii="Arial Narrow" w:eastAsia="Batang" w:hAnsi="Arial Narrow"/>
        </w:rPr>
        <w:t> *1 point for bringing items to donate to the different drives held at each meeting</w:t>
      </w:r>
    </w:p>
    <w:p w:rsidR="00014AD6" w:rsidRPr="006602C2" w:rsidRDefault="00014AD6" w:rsidP="00014AD6">
      <w:pPr>
        <w:spacing w:before="100" w:beforeAutospacing="1" w:after="100" w:afterAutospacing="1" w:line="240" w:lineRule="auto"/>
        <w:contextualSpacing/>
        <w:jc w:val="both"/>
        <w:rPr>
          <w:rFonts w:ascii="Arial Narrow" w:eastAsia="Batang" w:hAnsi="Arial Narrow"/>
        </w:rPr>
      </w:pPr>
      <w:r w:rsidRPr="006602C2">
        <w:rPr>
          <w:rFonts w:ascii="Arial Narrow" w:eastAsia="Batang" w:hAnsi="Arial Narrow"/>
        </w:rPr>
        <w:t>*1 point for eac</w:t>
      </w:r>
      <w:r>
        <w:rPr>
          <w:rFonts w:ascii="Arial Narrow" w:eastAsia="Batang" w:hAnsi="Arial Narrow"/>
        </w:rPr>
        <w:t>h fundraiser you participate in</w:t>
      </w:r>
      <w:r w:rsidRPr="006602C2">
        <w:rPr>
          <w:rFonts w:ascii="Arial Narrow" w:eastAsia="Batang" w:hAnsi="Arial Narrow"/>
        </w:rPr>
        <w:br/>
        <w:t xml:space="preserve"> *1 point per semester for being on a committee </w:t>
      </w:r>
      <w:r w:rsidRPr="006602C2">
        <w:rPr>
          <w:rFonts w:ascii="Arial Narrow" w:eastAsia="Batang" w:hAnsi="Arial Narrow"/>
        </w:rPr>
        <w:br/>
        <w:t xml:space="preserve"> *3 points for global student teaching half a semester </w:t>
      </w:r>
      <w:r w:rsidRPr="006602C2">
        <w:rPr>
          <w:rFonts w:ascii="Arial Narrow" w:eastAsia="Batang" w:hAnsi="Arial Narrow"/>
        </w:rPr>
        <w:br/>
        <w:t xml:space="preserve"> *5 points for studying abroad (NOT TEACHING) </w:t>
      </w:r>
    </w:p>
    <w:p w:rsidR="00014AD6" w:rsidRPr="008907E2" w:rsidRDefault="00014AD6" w:rsidP="00014AD6">
      <w:pPr>
        <w:spacing w:before="100" w:beforeAutospacing="1" w:after="100" w:afterAutospacing="1" w:line="240" w:lineRule="auto"/>
        <w:contextualSpacing/>
        <w:jc w:val="both"/>
        <w:rPr>
          <w:rFonts w:ascii="Arial Narrow" w:eastAsia="Batang" w:hAnsi="Arial Narrow"/>
          <w:i/>
          <w:sz w:val="20"/>
          <w:szCs w:val="20"/>
        </w:rPr>
      </w:pPr>
      <w:r w:rsidRPr="008907E2">
        <w:rPr>
          <w:rFonts w:ascii="Arial Narrow" w:eastAsia="Batang" w:hAnsi="Arial Narrow"/>
          <w:i/>
          <w:sz w:val="20"/>
          <w:szCs w:val="20"/>
        </w:rPr>
        <w:t xml:space="preserve">Please see an </w:t>
      </w:r>
      <w:r>
        <w:rPr>
          <w:rFonts w:ascii="Arial Narrow" w:eastAsia="Batang" w:hAnsi="Arial Narrow"/>
          <w:i/>
          <w:sz w:val="20"/>
          <w:szCs w:val="20"/>
        </w:rPr>
        <w:t>E</w:t>
      </w:r>
      <w:r w:rsidRPr="008907E2">
        <w:rPr>
          <w:rFonts w:ascii="Arial Narrow" w:eastAsia="Batang" w:hAnsi="Arial Narrow"/>
          <w:i/>
          <w:sz w:val="20"/>
          <w:szCs w:val="20"/>
        </w:rPr>
        <w:t>-board member if you have questions!</w:t>
      </w:r>
    </w:p>
    <w:p w:rsidR="00014AD6" w:rsidRPr="00753C79" w:rsidRDefault="00014AD6" w:rsidP="00014AD6">
      <w:pPr>
        <w:spacing w:after="0"/>
        <w:jc w:val="both"/>
        <w:rPr>
          <w:rFonts w:ascii="Arial Narrow" w:hAnsi="Arial Narrow"/>
        </w:rPr>
      </w:pPr>
    </w:p>
    <w:p w:rsidR="00014AD6" w:rsidRPr="000A36F3" w:rsidRDefault="00014AD6" w:rsidP="00014AD6">
      <w:pPr>
        <w:spacing w:after="0"/>
        <w:jc w:val="both"/>
        <w:rPr>
          <w:rFonts w:ascii="Arial Narrow" w:hAnsi="Arial Narrow"/>
          <w:b/>
          <w:color w:val="76923C"/>
          <w:sz w:val="28"/>
          <w:szCs w:val="28"/>
        </w:rPr>
      </w:pPr>
      <w:r w:rsidRPr="000A36F3">
        <w:rPr>
          <w:rFonts w:ascii="Arial Narrow" w:hAnsi="Arial Narrow"/>
          <w:b/>
          <w:color w:val="76923C"/>
          <w:sz w:val="28"/>
          <w:szCs w:val="28"/>
        </w:rPr>
        <w:t>Executive Board:</w:t>
      </w:r>
    </w:p>
    <w:p w:rsidR="00014AD6" w:rsidRDefault="00014AD6" w:rsidP="00014AD6">
      <w:pPr>
        <w:spacing w:after="0"/>
        <w:jc w:val="both"/>
        <w:rPr>
          <w:rFonts w:ascii="Arial Narrow" w:hAnsi="Arial Narrow"/>
        </w:rPr>
      </w:pPr>
      <w:r>
        <w:rPr>
          <w:rFonts w:ascii="Arial Narrow" w:hAnsi="Arial Narrow"/>
        </w:rPr>
        <w:t>Lauren Rosa</w:t>
      </w:r>
      <w:r>
        <w:rPr>
          <w:rFonts w:ascii="Arial Narrow" w:hAnsi="Arial Narrow"/>
        </w:rPr>
        <w:tab/>
        <w:t xml:space="preserve">     </w:t>
      </w:r>
      <w:r>
        <w:rPr>
          <w:rFonts w:ascii="Arial Narrow" w:hAnsi="Arial Narrow"/>
        </w:rPr>
        <w:tab/>
        <w:t>President</w:t>
      </w:r>
    </w:p>
    <w:p w:rsidR="00014AD6" w:rsidRDefault="00014AD6" w:rsidP="00014AD6">
      <w:pPr>
        <w:spacing w:after="0"/>
        <w:jc w:val="both"/>
        <w:rPr>
          <w:rFonts w:ascii="Arial Narrow" w:hAnsi="Arial Narrow"/>
        </w:rPr>
      </w:pPr>
      <w:proofErr w:type="spellStart"/>
      <w:r w:rsidRPr="00ED3744">
        <w:rPr>
          <w:rFonts w:ascii="Arial Narrow" w:hAnsi="Arial Narrow"/>
        </w:rPr>
        <w:t>Cortney</w:t>
      </w:r>
      <w:proofErr w:type="spellEnd"/>
      <w:r w:rsidRPr="00ED3744">
        <w:rPr>
          <w:rFonts w:ascii="Arial Narrow" w:hAnsi="Arial Narrow"/>
        </w:rPr>
        <w:t xml:space="preserve"> Ziegler</w:t>
      </w:r>
      <w:r>
        <w:rPr>
          <w:rFonts w:ascii="Arial Narrow" w:hAnsi="Arial Narrow"/>
        </w:rPr>
        <w:tab/>
        <w:t xml:space="preserve">      </w:t>
      </w:r>
      <w:r>
        <w:rPr>
          <w:rFonts w:ascii="Arial Narrow" w:hAnsi="Arial Narrow"/>
        </w:rPr>
        <w:tab/>
        <w:t>Vice President</w:t>
      </w:r>
    </w:p>
    <w:p w:rsidR="00014AD6" w:rsidRDefault="00014AD6" w:rsidP="00014AD6">
      <w:pPr>
        <w:spacing w:after="0"/>
        <w:jc w:val="both"/>
        <w:rPr>
          <w:rFonts w:ascii="Arial Narrow" w:hAnsi="Arial Narrow"/>
        </w:rPr>
      </w:pPr>
      <w:r>
        <w:rPr>
          <w:rFonts w:ascii="Arial Narrow" w:hAnsi="Arial Narrow"/>
        </w:rPr>
        <w:t>Cara Evans</w:t>
      </w:r>
      <w:r>
        <w:rPr>
          <w:rFonts w:ascii="Arial Narrow" w:hAnsi="Arial Narrow"/>
        </w:rPr>
        <w:tab/>
      </w:r>
      <w:r>
        <w:rPr>
          <w:rFonts w:ascii="Arial Narrow" w:hAnsi="Arial Narrow"/>
        </w:rPr>
        <w:tab/>
        <w:t>Secretary</w:t>
      </w:r>
    </w:p>
    <w:p w:rsidR="00014AD6" w:rsidRDefault="00014AD6" w:rsidP="00014AD6">
      <w:pPr>
        <w:spacing w:after="0"/>
        <w:jc w:val="both"/>
        <w:rPr>
          <w:rFonts w:ascii="Arial Narrow" w:hAnsi="Arial Narrow"/>
        </w:rPr>
      </w:pPr>
      <w:r w:rsidRPr="00ED3744">
        <w:rPr>
          <w:rFonts w:ascii="Arial Narrow" w:hAnsi="Arial Narrow"/>
        </w:rPr>
        <w:t>Joanna Papadopoulos</w:t>
      </w:r>
      <w:r>
        <w:rPr>
          <w:rFonts w:ascii="Arial Narrow" w:hAnsi="Arial Narrow"/>
        </w:rPr>
        <w:tab/>
        <w:t>Treasurer</w:t>
      </w:r>
    </w:p>
    <w:p w:rsidR="00014AD6" w:rsidRDefault="00014AD6" w:rsidP="00014AD6">
      <w:pPr>
        <w:spacing w:after="0"/>
        <w:jc w:val="both"/>
        <w:rPr>
          <w:rFonts w:ascii="Arial Narrow" w:hAnsi="Arial Narrow"/>
        </w:rPr>
      </w:pPr>
      <w:r w:rsidRPr="00ED3744">
        <w:rPr>
          <w:rFonts w:ascii="Arial Narrow" w:hAnsi="Arial Narrow"/>
        </w:rPr>
        <w:t xml:space="preserve">Rosanna </w:t>
      </w:r>
      <w:proofErr w:type="spellStart"/>
      <w:r w:rsidRPr="00ED3744">
        <w:rPr>
          <w:rFonts w:ascii="Arial Narrow" w:hAnsi="Arial Narrow"/>
        </w:rPr>
        <w:t>Percontino</w:t>
      </w:r>
      <w:proofErr w:type="spellEnd"/>
      <w:r>
        <w:rPr>
          <w:rFonts w:ascii="Arial Narrow" w:hAnsi="Arial Narrow"/>
        </w:rPr>
        <w:tab/>
        <w:t>Historian</w:t>
      </w:r>
    </w:p>
    <w:p w:rsidR="00014AD6" w:rsidRPr="0044750C" w:rsidRDefault="00014AD6" w:rsidP="00014AD6">
      <w:pPr>
        <w:spacing w:after="0"/>
        <w:jc w:val="both"/>
        <w:rPr>
          <w:rFonts w:ascii="Arial Narrow" w:hAnsi="Arial Narrow"/>
        </w:rPr>
      </w:pPr>
      <w:r>
        <w:rPr>
          <w:rFonts w:ascii="Arial Narrow" w:hAnsi="Arial Narrow"/>
        </w:rPr>
        <w:t>Dr. A. Conte</w:t>
      </w:r>
      <w:r>
        <w:rPr>
          <w:rFonts w:ascii="Arial Narrow" w:hAnsi="Arial Narrow"/>
        </w:rPr>
        <w:tab/>
      </w:r>
      <w:r>
        <w:rPr>
          <w:rFonts w:ascii="Arial Narrow" w:hAnsi="Arial Narrow"/>
        </w:rPr>
        <w:tab/>
        <w:t>Faculty Counselor</w:t>
      </w:r>
    </w:p>
    <w:p w:rsidR="00014AD6" w:rsidRDefault="00014AD6" w:rsidP="00014AD6">
      <w:pPr>
        <w:spacing w:after="0"/>
        <w:jc w:val="both"/>
        <w:rPr>
          <w:rFonts w:ascii="Arial Narrow" w:hAnsi="Arial Narrow"/>
        </w:rPr>
      </w:pPr>
    </w:p>
    <w:p w:rsidR="00014AD6" w:rsidRDefault="00014AD6" w:rsidP="00014AD6">
      <w:pPr>
        <w:spacing w:after="0"/>
        <w:jc w:val="both"/>
      </w:pPr>
      <w:r>
        <w:rPr>
          <w:rFonts w:ascii="Arial Narrow" w:hAnsi="Arial Narrow"/>
        </w:rPr>
        <w:t xml:space="preserve">Email: </w:t>
      </w:r>
      <w:hyperlink r:id="rId11" w:history="1">
        <w:r w:rsidRPr="00073655">
          <w:rPr>
            <w:rStyle w:val="Hyperlink"/>
            <w:rFonts w:ascii="Arial Narrow" w:hAnsi="Arial Narrow"/>
          </w:rPr>
          <w:t>kdphonor@tcnj.edu</w:t>
        </w:r>
      </w:hyperlink>
    </w:p>
    <w:p w:rsidR="00014AD6" w:rsidRDefault="00014AD6" w:rsidP="00014AD6">
      <w:pPr>
        <w:spacing w:after="0"/>
        <w:jc w:val="both"/>
      </w:pPr>
      <w:r>
        <w:rPr>
          <w:noProof/>
        </w:rPr>
        <w:drawing>
          <wp:inline distT="0" distB="0" distL="0" distR="0">
            <wp:extent cx="175260" cy="168275"/>
            <wp:effectExtent l="19050" t="0" r="0" b="0"/>
            <wp:docPr id="1" name="Picture 1" descr="http://www.ecreativeim.com/blog/wp-content/uploads/2011/05/facebook-lik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reativeim.com/blog/wp-content/uploads/2011/05/facebook-like-icon.png"/>
                    <pic:cNvPicPr>
                      <a:picLocks noChangeAspect="1" noChangeArrowheads="1"/>
                    </pic:cNvPicPr>
                  </pic:nvPicPr>
                  <pic:blipFill>
                    <a:blip r:embed="rId12" cstate="print"/>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rFonts w:ascii="Arial Narrow" w:hAnsi="Arial Narrow"/>
        </w:rPr>
        <w:t xml:space="preserve">Like us on </w:t>
      </w:r>
      <w:proofErr w:type="spellStart"/>
      <w:r>
        <w:rPr>
          <w:rFonts w:ascii="Arial Narrow" w:hAnsi="Arial Narrow"/>
        </w:rPr>
        <w:t>Facebook</w:t>
      </w:r>
      <w:proofErr w:type="spellEnd"/>
      <w:r>
        <w:rPr>
          <w:rFonts w:ascii="Arial Narrow" w:hAnsi="Arial Narrow"/>
        </w:rPr>
        <w:t>: “TCNJ KDP Honor Society”</w:t>
      </w:r>
    </w:p>
    <w:p w:rsidR="00014AD6" w:rsidRDefault="00014AD6" w:rsidP="00014AD6">
      <w:pPr>
        <w:spacing w:after="0"/>
        <w:jc w:val="both"/>
      </w:pPr>
    </w:p>
    <w:p w:rsidR="00014AD6" w:rsidRPr="003D178C" w:rsidRDefault="00014AD6" w:rsidP="00014AD6">
      <w:pPr>
        <w:spacing w:after="0"/>
        <w:jc w:val="both"/>
        <w:rPr>
          <w:rFonts w:ascii="Arial Narrow" w:hAnsi="Arial Narrow"/>
        </w:rPr>
        <w:sectPr w:rsidR="00014AD6" w:rsidRPr="003D178C">
          <w:type w:val="continuous"/>
          <w:pgSz w:w="12240" w:h="15840"/>
          <w:pgMar w:top="1440" w:right="1440" w:bottom="990" w:left="1440" w:header="720" w:footer="720" w:gutter="0"/>
          <w:cols w:num="2" w:space="720"/>
          <w:docGrid w:linePitch="360"/>
        </w:sectPr>
      </w:pPr>
    </w:p>
    <w:p w:rsidR="00014AD6" w:rsidRPr="003D178C" w:rsidRDefault="00014AD6" w:rsidP="00014AD6">
      <w:pPr>
        <w:spacing w:after="0"/>
        <w:jc w:val="both"/>
        <w:rPr>
          <w:rFonts w:ascii="Arial Narrow" w:hAnsi="Arial Narrow"/>
          <w:b/>
          <w:color w:val="5F497A"/>
          <w:sz w:val="28"/>
          <w:szCs w:val="28"/>
        </w:rPr>
      </w:pPr>
    </w:p>
    <w:p w:rsidR="00014AD6" w:rsidRDefault="00014AD6" w:rsidP="00014AD6">
      <w:pPr>
        <w:spacing w:after="0"/>
        <w:jc w:val="both"/>
        <w:rPr>
          <w:rFonts w:ascii="Arial Narrow" w:hAnsi="Arial Narrow"/>
          <w:b/>
          <w:color w:val="5F497A"/>
          <w:sz w:val="28"/>
          <w:szCs w:val="28"/>
        </w:rPr>
      </w:pPr>
      <w:r w:rsidRPr="000A36F3">
        <w:rPr>
          <w:rFonts w:ascii="Arial Narrow" w:hAnsi="Arial Narrow"/>
          <w:b/>
          <w:color w:val="5F497A"/>
          <w:sz w:val="28"/>
          <w:szCs w:val="28"/>
        </w:rPr>
        <w:t xml:space="preserve">Fun Time: </w:t>
      </w:r>
      <w:r>
        <w:rPr>
          <w:rFonts w:ascii="Arial Narrow" w:hAnsi="Arial Narrow"/>
          <w:b/>
          <w:color w:val="5F497A"/>
          <w:sz w:val="28"/>
          <w:szCs w:val="28"/>
        </w:rPr>
        <w:t xml:space="preserve">Back to School Maze </w:t>
      </w:r>
    </w:p>
    <w:p w:rsidR="00014AD6" w:rsidRPr="000A36F3" w:rsidRDefault="00014AD6" w:rsidP="00014AD6">
      <w:pPr>
        <w:spacing w:after="0"/>
        <w:jc w:val="both"/>
        <w:rPr>
          <w:rFonts w:ascii="Arial Narrow" w:hAnsi="Arial Narrow"/>
          <w:color w:val="5F497A"/>
        </w:rPr>
      </w:pPr>
    </w:p>
    <w:p w:rsidR="00014AD6" w:rsidRDefault="007A2E5C" w:rsidP="00014AD6">
      <w:pPr>
        <w:spacing w:after="0"/>
        <w:jc w:val="both"/>
        <w:rPr>
          <w:rFonts w:ascii="Verdana" w:hAnsi="Verdana"/>
          <w:color w:val="333333"/>
          <w:sz w:val="18"/>
          <w:szCs w:val="18"/>
        </w:rPr>
      </w:pPr>
      <w:r>
        <w:rPr>
          <w:rFonts w:ascii="Verdana" w:hAnsi="Verdana"/>
          <w:noProof/>
          <w:color w:val="333333"/>
          <w:sz w:val="18"/>
          <w:szCs w:val="18"/>
        </w:rPr>
        <w:pict>
          <v:rect id="_x0000_s1030" style="position:absolute;left:0;text-align:left;margin-left:92.5pt;margin-top:8.55pt;width:287.5pt;height:199.5pt;z-index:251664384" filled="f" strokeweight="4.5pt">
            <v:stroke linestyle="thinThick"/>
          </v:rect>
        </w:pict>
      </w:r>
    </w:p>
    <w:p w:rsidR="00014AD6" w:rsidRDefault="00014AD6" w:rsidP="00014AD6">
      <w:pPr>
        <w:spacing w:after="0"/>
        <w:jc w:val="center"/>
      </w:pPr>
      <w:r>
        <w:rPr>
          <w:noProof/>
        </w:rPr>
        <w:drawing>
          <wp:inline distT="0" distB="0" distL="0" distR="0">
            <wp:extent cx="3314065" cy="2392045"/>
            <wp:effectExtent l="19050" t="0" r="635" b="0"/>
            <wp:docPr id="3" name="Picture 3" descr="http://www.hamptonroadsparents.com/wp-content/uploads/2010/08/Schoolbus-Ma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ptonroadsparents.com/wp-content/uploads/2010/08/Schoolbus-Maze2.jpg"/>
                    <pic:cNvPicPr>
                      <a:picLocks noChangeAspect="1" noChangeArrowheads="1"/>
                    </pic:cNvPicPr>
                  </pic:nvPicPr>
                  <pic:blipFill>
                    <a:blip r:embed="rId13" cstate="print"/>
                    <a:srcRect/>
                    <a:stretch>
                      <a:fillRect/>
                    </a:stretch>
                  </pic:blipFill>
                  <pic:spPr bwMode="auto">
                    <a:xfrm>
                      <a:off x="0" y="0"/>
                      <a:ext cx="3314065" cy="2392045"/>
                    </a:xfrm>
                    <a:prstGeom prst="rect">
                      <a:avLst/>
                    </a:prstGeom>
                    <a:noFill/>
                    <a:ln w="9525">
                      <a:noFill/>
                      <a:miter lim="800000"/>
                      <a:headEnd/>
                      <a:tailEnd/>
                    </a:ln>
                  </pic:spPr>
                </pic:pic>
              </a:graphicData>
            </a:graphic>
          </wp:inline>
        </w:drawing>
      </w:r>
      <w:r w:rsidR="007A2E5C" w:rsidRPr="007A2E5C">
        <w:rPr>
          <w:noProof/>
          <w:sz w:val="16"/>
          <w:szCs w:val="16"/>
          <w:lang w:eastAsia="zh-TW"/>
        </w:rPr>
        <w:pict>
          <v:shapetype id="_x0000_t202" coordsize="21600,21600" o:spt="202" path="m,l,21600r21600,l21600,xe">
            <v:stroke joinstyle="miter"/>
            <v:path gradientshapeok="t" o:connecttype="rect"/>
          </v:shapetype>
          <v:shape id="_x0000_s1028" type="#_x0000_t202" style="position:absolute;left:0;text-align:left;margin-left:-170.7pt;margin-top:3.15pt;width:167.35pt;height:34.7pt;z-index:251662336;mso-position-horizontal-relative:text;mso-position-vertical-relative:text;mso-width-relative:margin;mso-height-relative:margin" filled="f" stroked="f">
            <v:textbox>
              <w:txbxContent>
                <w:p w:rsidR="00014AD6" w:rsidRPr="00487F70" w:rsidRDefault="007A2E5C" w:rsidP="00014AD6">
                  <w:pPr>
                    <w:rPr>
                      <w:sz w:val="12"/>
                      <w:szCs w:val="12"/>
                    </w:rPr>
                  </w:pPr>
                  <w:hyperlink r:id="rId14" w:history="1">
                    <w:r w:rsidR="00014AD6" w:rsidRPr="00487F70">
                      <w:rPr>
                        <w:rStyle w:val="Hyperlink"/>
                        <w:rFonts w:ascii="Verdana" w:hAnsi="Verdana"/>
                        <w:sz w:val="12"/>
                        <w:szCs w:val="12"/>
                      </w:rPr>
                      <w:t>http://puzzles.about.com/</w:t>
                    </w:r>
                  </w:hyperlink>
                  <w:r w:rsidR="00014AD6" w:rsidRPr="00487F70">
                    <w:rPr>
                      <w:sz w:val="12"/>
                      <w:szCs w:val="12"/>
                    </w:rPr>
                    <w:t xml:space="preserve"> </w:t>
                  </w:r>
                </w:p>
              </w:txbxContent>
            </v:textbox>
          </v:shape>
        </w:pict>
      </w:r>
    </w:p>
    <w:p w:rsidR="00F34FC3" w:rsidRDefault="006F358B"/>
    <w:sectPr w:rsidR="00F34FC3" w:rsidSect="00A3238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8B" w:rsidRDefault="006F358B" w:rsidP="007A2E5C">
      <w:pPr>
        <w:spacing w:after="0" w:line="240" w:lineRule="auto"/>
      </w:pPr>
      <w:r>
        <w:separator/>
      </w:r>
    </w:p>
  </w:endnote>
  <w:endnote w:type="continuationSeparator" w:id="0">
    <w:p w:rsidR="006F358B" w:rsidRDefault="006F358B" w:rsidP="007A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89" w:rsidRDefault="00B327EB">
    <w:pPr>
      <w:pStyle w:val="Footer"/>
      <w:jc w:val="right"/>
    </w:pPr>
    <w:r w:rsidRPr="0023272A">
      <w:rPr>
        <w:rFonts w:ascii="Arial Narrow" w:hAnsi="Arial Narrow"/>
        <w:sz w:val="16"/>
        <w:szCs w:val="16"/>
      </w:rPr>
      <w:t xml:space="preserve">Page </w:t>
    </w:r>
    <w:r w:rsidR="007A2E5C" w:rsidRPr="0023272A">
      <w:rPr>
        <w:rFonts w:ascii="Arial Narrow" w:hAnsi="Arial Narrow"/>
        <w:sz w:val="16"/>
        <w:szCs w:val="16"/>
      </w:rPr>
      <w:fldChar w:fldCharType="begin"/>
    </w:r>
    <w:r w:rsidRPr="0023272A">
      <w:rPr>
        <w:rFonts w:ascii="Arial Narrow" w:hAnsi="Arial Narrow"/>
        <w:sz w:val="16"/>
        <w:szCs w:val="16"/>
      </w:rPr>
      <w:instrText xml:space="preserve"> PAGE   \* MERGEFORMAT </w:instrText>
    </w:r>
    <w:r w:rsidR="007A2E5C" w:rsidRPr="0023272A">
      <w:rPr>
        <w:rFonts w:ascii="Arial Narrow" w:hAnsi="Arial Narrow"/>
        <w:sz w:val="16"/>
        <w:szCs w:val="16"/>
      </w:rPr>
      <w:fldChar w:fldCharType="separate"/>
    </w:r>
    <w:r w:rsidR="00B63829">
      <w:rPr>
        <w:rFonts w:ascii="Arial Narrow" w:hAnsi="Arial Narrow"/>
        <w:noProof/>
        <w:sz w:val="16"/>
        <w:szCs w:val="16"/>
      </w:rPr>
      <w:t>1</w:t>
    </w:r>
    <w:r w:rsidR="007A2E5C" w:rsidRPr="0023272A">
      <w:rPr>
        <w:rFonts w:ascii="Arial Narrow" w:hAnsi="Arial Narrow"/>
        <w:sz w:val="16"/>
        <w:szCs w:val="16"/>
      </w:rPr>
      <w:fldChar w:fldCharType="end"/>
    </w:r>
  </w:p>
  <w:p w:rsidR="00A32389" w:rsidRDefault="006F3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8B" w:rsidRDefault="006F358B" w:rsidP="007A2E5C">
      <w:pPr>
        <w:spacing w:after="0" w:line="240" w:lineRule="auto"/>
      </w:pPr>
      <w:r>
        <w:separator/>
      </w:r>
    </w:p>
  </w:footnote>
  <w:footnote w:type="continuationSeparator" w:id="0">
    <w:p w:rsidR="006F358B" w:rsidRDefault="006F358B" w:rsidP="007A2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14AD6"/>
    <w:rsid w:val="00014AD6"/>
    <w:rsid w:val="00676B05"/>
    <w:rsid w:val="006F358B"/>
    <w:rsid w:val="007A2E5C"/>
    <w:rsid w:val="00AD6F93"/>
    <w:rsid w:val="00B327EB"/>
    <w:rsid w:val="00B63829"/>
    <w:rsid w:val="00FB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A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14AD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014AD6"/>
    <w:rPr>
      <w:color w:val="0000FF"/>
      <w:u w:val="single"/>
    </w:rPr>
  </w:style>
  <w:style w:type="paragraph" w:styleId="Footer">
    <w:name w:val="footer"/>
    <w:basedOn w:val="Normal"/>
    <w:link w:val="FooterChar"/>
    <w:uiPriority w:val="99"/>
    <w:unhideWhenUsed/>
    <w:rsid w:val="0001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D6"/>
    <w:rPr>
      <w:rFonts w:ascii="Calibri" w:eastAsia="Calibri" w:hAnsi="Calibri" w:cs="Times New Roman"/>
    </w:rPr>
  </w:style>
  <w:style w:type="paragraph" w:styleId="BalloonText">
    <w:name w:val="Balloon Text"/>
    <w:basedOn w:val="Normal"/>
    <w:link w:val="BalloonTextChar"/>
    <w:uiPriority w:val="99"/>
    <w:semiHidden/>
    <w:unhideWhenUsed/>
    <w:rsid w:val="0001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dphonor@tcnj.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un4hearing.com/hopeforhearing" TargetMode="External"/><Relationship Id="rId4" Type="http://schemas.openxmlformats.org/officeDocument/2006/relationships/footnotes" Target="footnotes.xml"/><Relationship Id="rId9" Type="http://schemas.openxmlformats.org/officeDocument/2006/relationships/hyperlink" Target="http://www.lightthenight.org/nj/" TargetMode="External"/><Relationship Id="rId14" Type="http://schemas.openxmlformats.org/officeDocument/2006/relationships/hyperlink" Target="http://puzzles.about.com/od/opticalillusions/ig/SpotTheDifferencePuzzles/SpotTheDifferencePuzzles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6447</Characters>
  <Application>Microsoft Office Word</Application>
  <DocSecurity>0</DocSecurity>
  <Lines>53</Lines>
  <Paragraphs>15</Paragraphs>
  <ScaleCrop>false</ScaleCrop>
  <Company>Grizli777</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Lauren</cp:lastModifiedBy>
  <cp:revision>2</cp:revision>
  <dcterms:created xsi:type="dcterms:W3CDTF">2012-09-15T22:48:00Z</dcterms:created>
  <dcterms:modified xsi:type="dcterms:W3CDTF">2012-09-15T22:48:00Z</dcterms:modified>
</cp:coreProperties>
</file>